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39A3" w14:textId="77777777" w:rsidR="0086389D" w:rsidRDefault="00AB39B8">
      <w:pPr>
        <w:jc w:val="center"/>
        <w:outlineLvl w:val="0"/>
        <w:rPr>
          <w:b/>
        </w:rPr>
      </w:pPr>
      <w:r>
        <w:rPr>
          <w:b/>
        </w:rPr>
        <w:t>Výzva na predkladanie cenových ponúk</w:t>
      </w:r>
    </w:p>
    <w:p w14:paraId="7077FAC7" w14:textId="77777777" w:rsidR="0086389D" w:rsidRDefault="00AB39B8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45DC98F5" w14:textId="77777777" w:rsidR="0086389D" w:rsidRDefault="00AB39B8">
      <w:pPr>
        <w:jc w:val="center"/>
      </w:pPr>
      <w:r>
        <w:t>v rámci postupu verejného obstarávania podľa § 117  zákona č. 343/2015 Z. z. o verejnom obstarávaní a o zmene a doplnení niektorých zákonov v znení neskorších predpisov</w:t>
      </w:r>
    </w:p>
    <w:p w14:paraId="3AE4C1CD" w14:textId="77777777" w:rsidR="0086389D" w:rsidRDefault="0086389D"/>
    <w:p w14:paraId="74EBA44B" w14:textId="77777777" w:rsidR="0086389D" w:rsidRDefault="0086389D">
      <w:pPr>
        <w:rPr>
          <w:color w:val="000000"/>
        </w:rPr>
      </w:pPr>
    </w:p>
    <w:p w14:paraId="0F0AD4C0" w14:textId="77777777" w:rsidR="0086389D" w:rsidRDefault="00AB39B8">
      <w:pPr>
        <w:numPr>
          <w:ilvl w:val="0"/>
          <w:numId w:val="1"/>
        </w:numPr>
        <w:tabs>
          <w:tab w:val="left" w:pos="502"/>
        </w:tabs>
        <w:ind w:left="502"/>
        <w:jc w:val="both"/>
        <w:rPr>
          <w:b/>
          <w:color w:val="000000"/>
        </w:rPr>
      </w:pPr>
      <w:r>
        <w:rPr>
          <w:b/>
          <w:color w:val="000000"/>
        </w:rPr>
        <w:t>Identifikácia verejného obstarávateľa:</w:t>
      </w:r>
    </w:p>
    <w:p w14:paraId="2D9074D6" w14:textId="77777777" w:rsidR="0086389D" w:rsidRDefault="00AB39B8">
      <w:pPr>
        <w:tabs>
          <w:tab w:val="left" w:pos="360"/>
          <w:tab w:val="left" w:pos="720"/>
          <w:tab w:val="left" w:pos="2160"/>
        </w:tabs>
        <w:ind w:left="720"/>
        <w:jc w:val="both"/>
        <w:rPr>
          <w:bCs/>
          <w:color w:val="000000"/>
        </w:rPr>
      </w:pPr>
      <w:bookmarkStart w:id="0" w:name="OLE_LINK39"/>
      <w:bookmarkStart w:id="1" w:name="OLE_LINK38"/>
      <w:bookmarkStart w:id="2" w:name="OLE_LINK37"/>
      <w:bookmarkStart w:id="3" w:name="OLE_LINK36"/>
      <w:bookmarkStart w:id="4" w:name="OLE_LINK35"/>
      <w:bookmarkEnd w:id="0"/>
      <w:bookmarkEnd w:id="1"/>
      <w:bookmarkEnd w:id="2"/>
      <w:bookmarkEnd w:id="3"/>
      <w:bookmarkEnd w:id="4"/>
      <w:r>
        <w:rPr>
          <w:color w:val="000000"/>
        </w:rPr>
        <w:t>Názov organizácie: Obec Orechová Potôň</w:t>
      </w:r>
    </w:p>
    <w:p w14:paraId="19DEFA3B" w14:textId="77777777" w:rsidR="0086389D" w:rsidRDefault="00AB39B8">
      <w:pPr>
        <w:tabs>
          <w:tab w:val="right" w:leader="dot" w:pos="10080"/>
        </w:tabs>
        <w:ind w:left="720"/>
        <w:jc w:val="both"/>
        <w:rPr>
          <w:color w:val="000000"/>
        </w:rPr>
      </w:pPr>
      <w:bookmarkStart w:id="5" w:name="OLE_LINK44"/>
      <w:bookmarkStart w:id="6" w:name="OLE_LINK43"/>
      <w:bookmarkStart w:id="7" w:name="OLE_LINK42"/>
      <w:bookmarkEnd w:id="5"/>
      <w:bookmarkEnd w:id="6"/>
      <w:bookmarkEnd w:id="7"/>
      <w:r>
        <w:rPr>
          <w:color w:val="000000"/>
        </w:rPr>
        <w:t>Adresa organizácie: Obecný úrad, 930 02 Orechová Potôň</w:t>
      </w:r>
      <w:r w:rsidR="00654032">
        <w:rPr>
          <w:color w:val="000000"/>
        </w:rPr>
        <w:t>, Kostolná ulica</w:t>
      </w:r>
      <w:r>
        <w:rPr>
          <w:color w:val="000000"/>
        </w:rPr>
        <w:t xml:space="preserve"> 281</w:t>
      </w:r>
      <w:r w:rsidR="00654032">
        <w:rPr>
          <w:color w:val="000000"/>
        </w:rPr>
        <w:t>/11</w:t>
      </w:r>
    </w:p>
    <w:p w14:paraId="1A325DA9" w14:textId="77777777" w:rsidR="0086389D" w:rsidRDefault="00AB39B8">
      <w:pPr>
        <w:tabs>
          <w:tab w:val="right" w:leader="dot" w:pos="1008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Krajina: </w:t>
      </w:r>
      <w:bookmarkStart w:id="8" w:name="ROB_krajina"/>
      <w:r>
        <w:rPr>
          <w:color w:val="000000"/>
        </w:rPr>
        <w:t>Slovenská republika</w:t>
      </w:r>
      <w:bookmarkEnd w:id="8"/>
      <w:r>
        <w:rPr>
          <w:color w:val="000000"/>
        </w:rPr>
        <w:t xml:space="preserve"> </w:t>
      </w:r>
    </w:p>
    <w:p w14:paraId="193FE707" w14:textId="77777777" w:rsidR="0086389D" w:rsidRDefault="00AB39B8">
      <w:pPr>
        <w:tabs>
          <w:tab w:val="right" w:leader="dot" w:pos="10080"/>
        </w:tabs>
        <w:ind w:left="720"/>
        <w:jc w:val="both"/>
        <w:rPr>
          <w:bCs/>
          <w:color w:val="000000"/>
        </w:rPr>
      </w:pPr>
      <w:bookmarkStart w:id="9" w:name="zastupenietext"/>
      <w:bookmarkEnd w:id="9"/>
      <w:r>
        <w:rPr>
          <w:color w:val="000000"/>
        </w:rPr>
        <w:t xml:space="preserve">IČO : </w:t>
      </w:r>
      <w:r>
        <w:rPr>
          <w:color w:val="030303"/>
        </w:rPr>
        <w:t>00305669</w:t>
      </w:r>
    </w:p>
    <w:p w14:paraId="438EA7B9" w14:textId="77777777" w:rsidR="0086389D" w:rsidRDefault="0086389D">
      <w:pPr>
        <w:tabs>
          <w:tab w:val="right" w:leader="dot" w:pos="10080"/>
        </w:tabs>
        <w:ind w:left="720"/>
        <w:jc w:val="both"/>
        <w:rPr>
          <w:color w:val="000000"/>
        </w:rPr>
      </w:pPr>
    </w:p>
    <w:p w14:paraId="52C5362E" w14:textId="77777777" w:rsidR="0086389D" w:rsidRDefault="00AB39B8">
      <w:pPr>
        <w:ind w:left="720"/>
        <w:rPr>
          <w:color w:val="000000"/>
        </w:rPr>
      </w:pPr>
      <w:r>
        <w:rPr>
          <w:color w:val="000000"/>
          <w:u w:val="single"/>
        </w:rPr>
        <w:t>Kontaktná osoba</w:t>
      </w:r>
      <w:r>
        <w:rPr>
          <w:color w:val="000000"/>
        </w:rPr>
        <w:t>:</w:t>
      </w:r>
    </w:p>
    <w:p w14:paraId="72BC519C" w14:textId="77777777" w:rsidR="0086389D" w:rsidRDefault="007E3BE5">
      <w:pPr>
        <w:ind w:left="720"/>
        <w:rPr>
          <w:color w:val="000000"/>
        </w:rPr>
      </w:pPr>
      <w:r>
        <w:rPr>
          <w:color w:val="000000"/>
        </w:rPr>
        <w:t>Ing. Szilárd Gálffy</w:t>
      </w:r>
    </w:p>
    <w:p w14:paraId="3D93B1C7" w14:textId="77777777" w:rsidR="0086389D" w:rsidRDefault="00AB39B8">
      <w:pPr>
        <w:ind w:left="720"/>
        <w:rPr>
          <w:color w:val="000000"/>
        </w:rPr>
      </w:pPr>
      <w:r>
        <w:rPr>
          <w:color w:val="000000"/>
        </w:rPr>
        <w:t>Telefón:   090</w:t>
      </w:r>
      <w:r w:rsidR="007E3BE5">
        <w:rPr>
          <w:color w:val="000000"/>
        </w:rPr>
        <w:t>7700992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</w:t>
      </w:r>
    </w:p>
    <w:p w14:paraId="6617EC8B" w14:textId="77777777" w:rsidR="0086389D" w:rsidRDefault="00AB39B8">
      <w:pPr>
        <w:ind w:left="720"/>
        <w:rPr>
          <w:color w:val="000000"/>
        </w:rPr>
      </w:pPr>
      <w:r>
        <w:rPr>
          <w:color w:val="000000"/>
        </w:rPr>
        <w:t>E-mail:  obec@orechovapoton.sk</w:t>
      </w:r>
    </w:p>
    <w:p w14:paraId="3EDA74C0" w14:textId="77777777" w:rsidR="0086389D" w:rsidRDefault="0086389D">
      <w:pPr>
        <w:ind w:left="720"/>
        <w:jc w:val="both"/>
        <w:rPr>
          <w:color w:val="000000"/>
        </w:rPr>
      </w:pPr>
    </w:p>
    <w:p w14:paraId="5DBDC4F0" w14:textId="77777777" w:rsidR="0086389D" w:rsidRDefault="00AB39B8">
      <w:pPr>
        <w:numPr>
          <w:ilvl w:val="0"/>
          <w:numId w:val="1"/>
        </w:numPr>
        <w:tabs>
          <w:tab w:val="left" w:pos="502"/>
        </w:tabs>
        <w:ind w:left="502"/>
        <w:jc w:val="both"/>
        <w:rPr>
          <w:color w:val="000000"/>
        </w:rPr>
      </w:pPr>
      <w:r>
        <w:rPr>
          <w:b/>
          <w:color w:val="000000"/>
        </w:rPr>
        <w:t>Druh obstarávateľa</w:t>
      </w:r>
      <w:r>
        <w:rPr>
          <w:color w:val="000000"/>
        </w:rPr>
        <w:t>: § 7 ods.1. b,  zákona č.</w:t>
      </w:r>
      <w:r>
        <w:t xml:space="preserve"> 343/2015 </w:t>
      </w:r>
      <w:r>
        <w:rPr>
          <w:color w:val="000000"/>
        </w:rPr>
        <w:t>Z. z. o verejnom obstarávaní v znení neskorších predpisov.</w:t>
      </w:r>
      <w:r>
        <w:rPr>
          <w:color w:val="000000"/>
        </w:rPr>
        <w:tab/>
      </w:r>
    </w:p>
    <w:p w14:paraId="54390733" w14:textId="77777777" w:rsidR="0086389D" w:rsidRDefault="0086389D">
      <w:pPr>
        <w:jc w:val="both"/>
        <w:rPr>
          <w:color w:val="000000"/>
          <w:sz w:val="22"/>
          <w:szCs w:val="22"/>
        </w:rPr>
      </w:pPr>
    </w:p>
    <w:p w14:paraId="24214547" w14:textId="3CC41A40" w:rsidR="002E246D" w:rsidRPr="0031732D" w:rsidRDefault="00AB39B8" w:rsidP="0031732D">
      <w:pPr>
        <w:numPr>
          <w:ilvl w:val="0"/>
          <w:numId w:val="1"/>
        </w:numPr>
        <w:tabs>
          <w:tab w:val="left" w:pos="502"/>
        </w:tabs>
        <w:ind w:left="502"/>
        <w:jc w:val="both"/>
        <w:rPr>
          <w:color w:val="000000"/>
        </w:rPr>
      </w:pPr>
      <w:r w:rsidRPr="0031732D">
        <w:rPr>
          <w:b/>
          <w:color w:val="000000"/>
        </w:rPr>
        <w:t>Druh postupu:</w:t>
      </w:r>
      <w:r w:rsidRPr="007E3BE5">
        <w:rPr>
          <w:color w:val="000000"/>
          <w:sz w:val="22"/>
          <w:szCs w:val="22"/>
        </w:rPr>
        <w:t xml:space="preserve"> </w:t>
      </w:r>
      <w:r w:rsidRPr="0031732D">
        <w:rPr>
          <w:color w:val="000000"/>
        </w:rPr>
        <w:t xml:space="preserve">Zákazka s nízkou hodnotou - verejná súťaž s výzvou na predkladanie cenových ponúk- nie bežne dostupná na trhu </w:t>
      </w:r>
    </w:p>
    <w:p w14:paraId="7082A932" w14:textId="65C474DC" w:rsidR="0086389D" w:rsidRPr="0031732D" w:rsidRDefault="0086389D" w:rsidP="0031732D">
      <w:pPr>
        <w:numPr>
          <w:ilvl w:val="0"/>
          <w:numId w:val="1"/>
        </w:numPr>
        <w:tabs>
          <w:tab w:val="left" w:pos="502"/>
        </w:tabs>
        <w:ind w:left="502"/>
        <w:jc w:val="both"/>
        <w:rPr>
          <w:color w:val="000000"/>
        </w:rPr>
      </w:pPr>
    </w:p>
    <w:p w14:paraId="5FA1E29E" w14:textId="45514A43" w:rsidR="0086389D" w:rsidRPr="00813E94" w:rsidRDefault="00AB39B8" w:rsidP="00813E94">
      <w:pPr>
        <w:numPr>
          <w:ilvl w:val="0"/>
          <w:numId w:val="1"/>
        </w:numPr>
        <w:tabs>
          <w:tab w:val="left" w:pos="502"/>
        </w:tabs>
        <w:ind w:left="502"/>
        <w:jc w:val="both"/>
        <w:rPr>
          <w:b/>
          <w:color w:val="000000"/>
        </w:rPr>
      </w:pPr>
      <w:bookmarkStart w:id="10" w:name="OLE_LINK14"/>
      <w:bookmarkStart w:id="11" w:name="OLE_LINK15"/>
      <w:bookmarkStart w:id="12" w:name="OLE_LINK16"/>
      <w:bookmarkEnd w:id="10"/>
      <w:bookmarkEnd w:id="11"/>
      <w:bookmarkEnd w:id="12"/>
      <w:r w:rsidRPr="00813E94">
        <w:rPr>
          <w:b/>
          <w:color w:val="000000"/>
        </w:rPr>
        <w:t>Predmet obstarávania: Práca – CPV:</w:t>
      </w:r>
    </w:p>
    <w:p w14:paraId="36D1B65C" w14:textId="77777777" w:rsidR="002E246D" w:rsidRPr="00813E94" w:rsidRDefault="002E246D" w:rsidP="00813E94">
      <w:pPr>
        <w:tabs>
          <w:tab w:val="left" w:pos="502"/>
        </w:tabs>
        <w:ind w:left="502"/>
        <w:jc w:val="both"/>
        <w:rPr>
          <w:b/>
          <w:color w:val="000000"/>
        </w:rPr>
      </w:pPr>
    </w:p>
    <w:p w14:paraId="0BB90412" w14:textId="77777777" w:rsidR="002E246D" w:rsidRDefault="002E246D" w:rsidP="002E246D">
      <w:pPr>
        <w:ind w:left="842"/>
        <w:jc w:val="both"/>
      </w:pPr>
      <w:r>
        <w:t>45112200-7</w:t>
      </w:r>
      <w:r>
        <w:tab/>
        <w:t>Odstránenie pôdy</w:t>
      </w:r>
    </w:p>
    <w:p w14:paraId="1B3134A5" w14:textId="00AB6102" w:rsidR="0086389D" w:rsidRDefault="002E246D" w:rsidP="002E246D">
      <w:pPr>
        <w:ind w:left="842"/>
        <w:jc w:val="both"/>
      </w:pPr>
      <w:r>
        <w:t>45112000-5</w:t>
      </w:r>
      <w:r>
        <w:tab/>
        <w:t>Výkopové zemné práce a presun zemín</w:t>
      </w:r>
    </w:p>
    <w:p w14:paraId="49B5454B" w14:textId="77777777" w:rsidR="002E246D" w:rsidRDefault="002E246D" w:rsidP="002E246D">
      <w:pPr>
        <w:ind w:left="842"/>
        <w:jc w:val="both"/>
      </w:pPr>
    </w:p>
    <w:p w14:paraId="49BD644C" w14:textId="3F260A76" w:rsidR="0086389D" w:rsidRDefault="00AB39B8">
      <w:pPr>
        <w:numPr>
          <w:ilvl w:val="0"/>
          <w:numId w:val="2"/>
        </w:numPr>
        <w:ind w:left="502"/>
        <w:jc w:val="both"/>
        <w:rPr>
          <w:b/>
          <w:color w:val="000000"/>
        </w:rPr>
      </w:pPr>
      <w:r>
        <w:rPr>
          <w:b/>
          <w:color w:val="000000"/>
        </w:rPr>
        <w:t xml:space="preserve">Predpokladaná hodnota zákazky  </w:t>
      </w:r>
    </w:p>
    <w:p w14:paraId="316C2F0E" w14:textId="10164868" w:rsidR="002E246D" w:rsidRPr="0031732D" w:rsidRDefault="002E246D" w:rsidP="002E246D">
      <w:pPr>
        <w:ind w:left="502"/>
        <w:jc w:val="both"/>
        <w:rPr>
          <w:color w:val="000000"/>
        </w:rPr>
      </w:pPr>
      <w:r w:rsidRPr="0031732D">
        <w:rPr>
          <w:color w:val="000000"/>
        </w:rPr>
        <w:t>Určenie PHZ je predmetom tejto súťaže. V prípade, že bude určená PHZ nižšia ako finančný limit podľa §5 ods. 3 zákona o verejnom obstarávaní, bude táto výzva nahrádzať riadny prieskum trhu za účelom výberu dodávateľa.</w:t>
      </w:r>
    </w:p>
    <w:p w14:paraId="01BDA6F5" w14:textId="77777777" w:rsidR="0086389D" w:rsidRPr="002E246D" w:rsidRDefault="0086389D">
      <w:pPr>
        <w:ind w:left="502"/>
        <w:jc w:val="both"/>
        <w:rPr>
          <w:color w:val="000000"/>
          <w:sz w:val="22"/>
          <w:szCs w:val="22"/>
        </w:rPr>
      </w:pPr>
    </w:p>
    <w:p w14:paraId="63BAB555" w14:textId="2456EFD5" w:rsidR="0086389D" w:rsidRPr="0031732D" w:rsidRDefault="00AB39B8" w:rsidP="00AB39B8">
      <w:pPr>
        <w:numPr>
          <w:ilvl w:val="0"/>
          <w:numId w:val="2"/>
        </w:numPr>
        <w:ind w:left="502"/>
        <w:jc w:val="both"/>
        <w:rPr>
          <w:color w:val="000000"/>
        </w:rPr>
      </w:pPr>
      <w:r>
        <w:rPr>
          <w:b/>
          <w:color w:val="000000"/>
        </w:rPr>
        <w:t xml:space="preserve">Opis predmetu obstarávania –  </w:t>
      </w:r>
      <w:r>
        <w:rPr>
          <w:color w:val="000000"/>
        </w:rPr>
        <w:t xml:space="preserve"> </w:t>
      </w:r>
      <w:r w:rsidR="002E246D" w:rsidRPr="0031732D">
        <w:rPr>
          <w:color w:val="000000"/>
        </w:rPr>
        <w:t>Odhumusovanie</w:t>
      </w:r>
      <w:r w:rsidR="00432C26">
        <w:rPr>
          <w:color w:val="000000"/>
        </w:rPr>
        <w:t xml:space="preserve"> a vyrovnanie terénu zhutneným zásypom</w:t>
      </w:r>
      <w:r w:rsidR="002E246D" w:rsidRPr="0031732D">
        <w:rPr>
          <w:color w:val="000000"/>
        </w:rPr>
        <w:t xml:space="preserve"> pod spevnených plôch a komunikácií na projekte IBV Orechová Potôň</w:t>
      </w:r>
      <w:r w:rsidR="009C4347">
        <w:rPr>
          <w:color w:val="000000"/>
        </w:rPr>
        <w:t xml:space="preserve"> – Etapa F</w:t>
      </w:r>
      <w:r w:rsidR="002E246D" w:rsidRPr="0031732D">
        <w:rPr>
          <w:color w:val="000000"/>
        </w:rPr>
        <w:t>.</w:t>
      </w:r>
      <w:r w:rsidR="00953706" w:rsidRPr="0031732D">
        <w:rPr>
          <w:color w:val="000000"/>
        </w:rPr>
        <w:t xml:space="preserve"> </w:t>
      </w:r>
      <w:r w:rsidRPr="0031732D">
        <w:rPr>
          <w:color w:val="000000"/>
        </w:rPr>
        <w:t xml:space="preserve"> Detaily sú popísané</w:t>
      </w:r>
      <w:r w:rsidR="007E3BE5" w:rsidRPr="0031732D">
        <w:rPr>
          <w:color w:val="000000"/>
        </w:rPr>
        <w:t xml:space="preserve"> </w:t>
      </w:r>
      <w:r w:rsidRPr="0031732D">
        <w:rPr>
          <w:color w:val="000000"/>
        </w:rPr>
        <w:t xml:space="preserve">v projekte a vo výkaze výmer </w:t>
      </w:r>
    </w:p>
    <w:p w14:paraId="0CCB5DCB" w14:textId="77777777" w:rsidR="0086389D" w:rsidRDefault="0086389D">
      <w:pPr>
        <w:jc w:val="both"/>
        <w:rPr>
          <w:color w:val="000000"/>
        </w:rPr>
      </w:pPr>
    </w:p>
    <w:p w14:paraId="70D9EC0A" w14:textId="1F452EBA" w:rsidR="0086389D" w:rsidRPr="0031732D" w:rsidRDefault="00AB39B8">
      <w:pPr>
        <w:pStyle w:val="Hlavika"/>
        <w:numPr>
          <w:ilvl w:val="0"/>
          <w:numId w:val="2"/>
        </w:numPr>
        <w:tabs>
          <w:tab w:val="center" w:pos="10773"/>
          <w:tab w:val="right" w:pos="10915"/>
        </w:tabs>
        <w:ind w:left="426" w:hanging="284"/>
        <w:jc w:val="both"/>
        <w:rPr>
          <w:color w:val="000000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 Predmetom zákazky</w:t>
      </w:r>
      <w:r>
        <w:rPr>
          <w:bCs/>
          <w:color w:val="000000"/>
          <w:sz w:val="22"/>
          <w:szCs w:val="22"/>
          <w:lang w:val="sk-SK"/>
        </w:rPr>
        <w:t xml:space="preserve">   </w:t>
      </w:r>
      <w:r w:rsidR="002E246D" w:rsidRPr="0031732D">
        <w:rPr>
          <w:color w:val="000000"/>
        </w:rPr>
        <w:t xml:space="preserve">Odhumusovanie </w:t>
      </w:r>
      <w:r w:rsidR="00432C26">
        <w:rPr>
          <w:color w:val="000000"/>
          <w:lang w:val="sk-SK"/>
        </w:rPr>
        <w:t xml:space="preserve">a vyrovnanie terénu zhutneným zásypom </w:t>
      </w:r>
      <w:r w:rsidR="002E246D" w:rsidRPr="0031732D">
        <w:rPr>
          <w:color w:val="000000"/>
        </w:rPr>
        <w:t>pod spevnených plôch a komunikácií na projekte IBV Orechová Potôň</w:t>
      </w:r>
      <w:r w:rsidR="009C4347">
        <w:rPr>
          <w:color w:val="000000"/>
          <w:lang w:val="sk-SK"/>
        </w:rPr>
        <w:t xml:space="preserve"> – Etapa F</w:t>
      </w:r>
    </w:p>
    <w:p w14:paraId="73413DC8" w14:textId="77777777" w:rsidR="0086389D" w:rsidRDefault="0086389D">
      <w:pPr>
        <w:pStyle w:val="Hlavika"/>
        <w:tabs>
          <w:tab w:val="center" w:pos="10773"/>
          <w:tab w:val="right" w:pos="10915"/>
        </w:tabs>
        <w:ind w:left="862"/>
        <w:jc w:val="both"/>
        <w:rPr>
          <w:color w:val="000000"/>
          <w:lang w:val="sk-SK"/>
        </w:rPr>
      </w:pPr>
    </w:p>
    <w:p w14:paraId="28EC0F21" w14:textId="77777777" w:rsidR="0086389D" w:rsidRDefault="00AB39B8">
      <w:pPr>
        <w:pStyle w:val="Hlavika"/>
        <w:numPr>
          <w:ilvl w:val="0"/>
          <w:numId w:val="2"/>
        </w:numPr>
        <w:tabs>
          <w:tab w:val="center" w:pos="10773"/>
          <w:tab w:val="right" w:pos="10915"/>
        </w:tabs>
        <w:ind w:left="426" w:hanging="284"/>
        <w:jc w:val="both"/>
        <w:rPr>
          <w:color w:val="000000"/>
          <w:lang w:val="sk-SK"/>
        </w:rPr>
      </w:pPr>
      <w:r>
        <w:rPr>
          <w:b/>
          <w:color w:val="000000"/>
          <w:lang w:val="sk-SK"/>
        </w:rPr>
        <w:t xml:space="preserve"> Miesto realizácie zákazky: </w:t>
      </w:r>
      <w:r>
        <w:rPr>
          <w:color w:val="000000"/>
          <w:lang w:val="sk-SK"/>
        </w:rPr>
        <w:t xml:space="preserve"> </w:t>
      </w:r>
    </w:p>
    <w:p w14:paraId="030D2701" w14:textId="3593124D" w:rsidR="0086389D" w:rsidRDefault="002E246D">
      <w:pPr>
        <w:pStyle w:val="Hlavika"/>
        <w:tabs>
          <w:tab w:val="center" w:pos="10773"/>
          <w:tab w:val="right" w:pos="10915"/>
        </w:tabs>
        <w:ind w:left="502"/>
        <w:jc w:val="both"/>
        <w:rPr>
          <w:color w:val="000000"/>
          <w:lang w:val="sk-SK"/>
        </w:rPr>
      </w:pPr>
      <w:r>
        <w:rPr>
          <w:color w:val="000000"/>
          <w:lang w:val="sk-SK"/>
        </w:rPr>
        <w:t>IBV</w:t>
      </w:r>
      <w:r w:rsidR="00AB39B8">
        <w:rPr>
          <w:color w:val="000000"/>
          <w:lang w:val="sk-SK"/>
        </w:rPr>
        <w:t xml:space="preserve"> Orechov</w:t>
      </w:r>
      <w:r>
        <w:rPr>
          <w:color w:val="000000"/>
          <w:lang w:val="sk-SK"/>
        </w:rPr>
        <w:t>á</w:t>
      </w:r>
      <w:r w:rsidR="00AB39B8">
        <w:rPr>
          <w:color w:val="000000"/>
          <w:lang w:val="sk-SK"/>
        </w:rPr>
        <w:t xml:space="preserve"> Potô</w:t>
      </w:r>
      <w:r>
        <w:rPr>
          <w:color w:val="000000"/>
          <w:lang w:val="sk-SK"/>
        </w:rPr>
        <w:t>ň</w:t>
      </w:r>
    </w:p>
    <w:p w14:paraId="2A9E05D1" w14:textId="77777777" w:rsidR="0086389D" w:rsidRDefault="0086389D">
      <w:pPr>
        <w:pStyle w:val="Hlavika"/>
        <w:tabs>
          <w:tab w:val="center" w:pos="10773"/>
          <w:tab w:val="right" w:pos="10915"/>
        </w:tabs>
        <w:ind w:left="502"/>
        <w:jc w:val="both"/>
        <w:rPr>
          <w:b/>
          <w:color w:val="000000"/>
          <w:lang w:val="sk-SK"/>
        </w:rPr>
      </w:pPr>
    </w:p>
    <w:p w14:paraId="0B51DC1A" w14:textId="77777777" w:rsidR="0086389D" w:rsidRDefault="00AB39B8">
      <w:pPr>
        <w:numPr>
          <w:ilvl w:val="0"/>
          <w:numId w:val="3"/>
        </w:numPr>
        <w:ind w:left="502"/>
        <w:jc w:val="both"/>
        <w:rPr>
          <w:b/>
          <w:color w:val="000000"/>
        </w:rPr>
      </w:pPr>
      <w:r>
        <w:rPr>
          <w:b/>
          <w:color w:val="000000"/>
        </w:rPr>
        <w:t>Komplexnosť dodávky:</w:t>
      </w:r>
    </w:p>
    <w:p w14:paraId="5E758C43" w14:textId="77777777" w:rsidR="0086389D" w:rsidRDefault="00AB39B8">
      <w:pPr>
        <w:ind w:left="644"/>
        <w:jc w:val="both"/>
        <w:outlineLvl w:val="0"/>
      </w:pPr>
      <w:r>
        <w:t xml:space="preserve">Uchádzač predloží ponuku na celý predmet obstarávania. Termín ukončenia zákazky – 60 dní od odovzdania staveniska  </w:t>
      </w:r>
    </w:p>
    <w:p w14:paraId="5E92D6BB" w14:textId="77777777" w:rsidR="0086389D" w:rsidRDefault="0086389D">
      <w:pPr>
        <w:ind w:left="76"/>
        <w:jc w:val="both"/>
        <w:outlineLvl w:val="0"/>
        <w:rPr>
          <w:color w:val="000000"/>
        </w:rPr>
      </w:pPr>
    </w:p>
    <w:p w14:paraId="600BE814" w14:textId="3E191D81" w:rsidR="0086389D" w:rsidRDefault="00AB39B8" w:rsidP="0031732D">
      <w:pPr>
        <w:ind w:left="142"/>
        <w:rPr>
          <w:color w:val="000000"/>
        </w:rPr>
      </w:pPr>
      <w:r>
        <w:rPr>
          <w:b/>
          <w:i/>
          <w:color w:val="000000"/>
        </w:rPr>
        <w:tab/>
      </w:r>
      <w:r>
        <w:rPr>
          <w:i/>
          <w:color w:val="000000"/>
          <w:u w:val="single"/>
        </w:rPr>
        <w:t>Úhrada za súťažné podklady</w:t>
      </w:r>
      <w:r>
        <w:rPr>
          <w:i/>
          <w:color w:val="000000"/>
        </w:rPr>
        <w:t>:</w:t>
      </w:r>
      <w:r>
        <w:rPr>
          <w:color w:val="000000"/>
        </w:rPr>
        <w:t xml:space="preserve"> nie</w:t>
      </w:r>
    </w:p>
    <w:p w14:paraId="43D33988" w14:textId="4C629F40" w:rsidR="00432C26" w:rsidRDefault="00432C26">
      <w:pPr>
        <w:rPr>
          <w:color w:val="000000"/>
        </w:rPr>
      </w:pPr>
      <w:r>
        <w:rPr>
          <w:color w:val="000000"/>
        </w:rPr>
        <w:br w:type="page"/>
      </w:r>
    </w:p>
    <w:p w14:paraId="7E843356" w14:textId="77777777" w:rsidR="0086389D" w:rsidRDefault="0086389D">
      <w:pPr>
        <w:jc w:val="both"/>
        <w:rPr>
          <w:color w:val="000000"/>
        </w:rPr>
      </w:pPr>
    </w:p>
    <w:p w14:paraId="1952F053" w14:textId="62453296" w:rsidR="0086389D" w:rsidRDefault="00AB39B8" w:rsidP="00ED5916">
      <w:pPr>
        <w:ind w:left="142"/>
        <w:jc w:val="both"/>
        <w:rPr>
          <w:b/>
          <w:color w:val="000000"/>
        </w:rPr>
      </w:pPr>
      <w:r>
        <w:rPr>
          <w:b/>
          <w:color w:val="000000"/>
        </w:rPr>
        <w:t>10.</w:t>
      </w:r>
      <w:r w:rsidR="00ED5916">
        <w:rPr>
          <w:b/>
          <w:color w:val="000000"/>
        </w:rPr>
        <w:t xml:space="preserve">  </w:t>
      </w:r>
      <w:r>
        <w:rPr>
          <w:b/>
          <w:color w:val="000000"/>
        </w:rPr>
        <w:t>Podmienky financovania predmetu obstarávania:</w:t>
      </w:r>
    </w:p>
    <w:p w14:paraId="1DDA526F" w14:textId="13B296D6" w:rsidR="0086389D" w:rsidRDefault="00ED5916">
      <w:pPr>
        <w:ind w:left="425"/>
        <w:jc w:val="both"/>
        <w:rPr>
          <w:color w:val="000000"/>
        </w:rPr>
      </w:pPr>
      <w:r>
        <w:rPr>
          <w:color w:val="000000"/>
        </w:rPr>
        <w:t xml:space="preserve">  </w:t>
      </w:r>
      <w:r w:rsidR="00AB39B8">
        <w:rPr>
          <w:color w:val="000000"/>
        </w:rPr>
        <w:t>Zákazka bude financovaná  z rozpočtu obstarávateľa</w:t>
      </w:r>
      <w:r w:rsidR="002E246D">
        <w:rPr>
          <w:color w:val="000000"/>
        </w:rPr>
        <w:t>.</w:t>
      </w:r>
      <w:r w:rsidR="00AB39B8">
        <w:rPr>
          <w:color w:val="000000"/>
        </w:rPr>
        <w:t xml:space="preserve"> </w:t>
      </w:r>
    </w:p>
    <w:p w14:paraId="2E445568" w14:textId="77777777" w:rsidR="00ED5916" w:rsidRDefault="00ED5916">
      <w:pPr>
        <w:ind w:left="425"/>
        <w:jc w:val="both"/>
        <w:rPr>
          <w:color w:val="000000"/>
        </w:rPr>
      </w:pPr>
    </w:p>
    <w:p w14:paraId="5B991B3A" w14:textId="77777777" w:rsidR="0086389D" w:rsidRDefault="0086389D">
      <w:pPr>
        <w:jc w:val="both"/>
        <w:rPr>
          <w:color w:val="000000"/>
        </w:rPr>
      </w:pPr>
    </w:p>
    <w:p w14:paraId="1BB67509" w14:textId="77777777" w:rsidR="0086389D" w:rsidRDefault="00AB39B8">
      <w:pPr>
        <w:jc w:val="both"/>
        <w:rPr>
          <w:b/>
          <w:color w:val="000000"/>
        </w:rPr>
      </w:pPr>
      <w:r>
        <w:rPr>
          <w:b/>
          <w:color w:val="000000"/>
        </w:rPr>
        <w:t>11.</w:t>
      </w:r>
      <w:r>
        <w:rPr>
          <w:b/>
          <w:color w:val="000000"/>
        </w:rPr>
        <w:tab/>
        <w:t>Podmienky účasti uchádzačov:</w:t>
      </w:r>
    </w:p>
    <w:p w14:paraId="41B4A280" w14:textId="77777777" w:rsidR="0086389D" w:rsidRDefault="00AB39B8" w:rsidP="002E246D">
      <w:pPr>
        <w:ind w:left="425" w:firstLine="284"/>
        <w:jc w:val="both"/>
        <w:rPr>
          <w:color w:val="000000"/>
        </w:rPr>
      </w:pPr>
      <w:r>
        <w:rPr>
          <w:color w:val="000000"/>
        </w:rPr>
        <w:t xml:space="preserve">a) návrh na plnenie stanoveného kritéria / na samostatnom liste/ CENOVÁ PONUKA </w:t>
      </w:r>
    </w:p>
    <w:p w14:paraId="49CAE63C" w14:textId="77777777" w:rsidR="0086389D" w:rsidRDefault="00AB39B8" w:rsidP="002E246D">
      <w:pPr>
        <w:ind w:left="425" w:firstLine="284"/>
        <w:jc w:val="both"/>
        <w:rPr>
          <w:color w:val="000000"/>
        </w:rPr>
      </w:pPr>
      <w:r>
        <w:rPr>
          <w:color w:val="000000"/>
        </w:rPr>
        <w:t xml:space="preserve">b) položkovitý rozpočet,  </w:t>
      </w:r>
    </w:p>
    <w:p w14:paraId="7713D7E9" w14:textId="592E2A91" w:rsidR="0086389D" w:rsidRDefault="00AB39B8">
      <w:pPr>
        <w:jc w:val="both"/>
        <w:rPr>
          <w:color w:val="000000"/>
        </w:rPr>
      </w:pPr>
      <w:r>
        <w:rPr>
          <w:color w:val="000000"/>
        </w:rPr>
        <w:tab/>
      </w:r>
    </w:p>
    <w:p w14:paraId="4F4EFAAF" w14:textId="648DB6F3" w:rsidR="0086389D" w:rsidRDefault="00AB39B8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Ďalšie požiadavky na obsah ponuky</w:t>
      </w:r>
    </w:p>
    <w:p w14:paraId="23F3DAED" w14:textId="2BB0875B" w:rsidR="0086389D" w:rsidRDefault="00AB39B8" w:rsidP="00CC0AC3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</w:t>
      </w:r>
    </w:p>
    <w:p w14:paraId="5D227749" w14:textId="77777777" w:rsidR="0086389D" w:rsidRDefault="0086389D">
      <w:pPr>
        <w:ind w:left="360"/>
        <w:jc w:val="both"/>
        <w:rPr>
          <w:rFonts w:eastAsia="Calibri"/>
          <w:b/>
          <w:color w:val="000000"/>
          <w:lang w:eastAsia="en-US"/>
        </w:rPr>
      </w:pPr>
    </w:p>
    <w:p w14:paraId="0E470669" w14:textId="77777777" w:rsidR="0086389D" w:rsidRDefault="00AB39B8">
      <w:pPr>
        <w:jc w:val="both"/>
        <w:rPr>
          <w:color w:val="000000"/>
        </w:rPr>
      </w:pPr>
      <w:r>
        <w:rPr>
          <w:rFonts w:eastAsia="Calibri"/>
          <w:b/>
          <w:color w:val="000000"/>
          <w:lang w:eastAsia="en-US"/>
        </w:rPr>
        <w:t>13.</w:t>
      </w:r>
      <w:r>
        <w:rPr>
          <w:rFonts w:eastAsia="Calibri"/>
          <w:b/>
          <w:color w:val="000000"/>
          <w:lang w:eastAsia="en-US"/>
        </w:rPr>
        <w:tab/>
      </w:r>
      <w:r>
        <w:rPr>
          <w:b/>
          <w:color w:val="000000"/>
        </w:rPr>
        <w:t xml:space="preserve">Kritéria na hodnotenie ponúk : </w:t>
      </w:r>
      <w:r>
        <w:rPr>
          <w:color w:val="000000"/>
        </w:rPr>
        <w:t>Najnižšia cena za celý predmet obstarávania s DPH</w:t>
      </w:r>
    </w:p>
    <w:p w14:paraId="55CDAA48" w14:textId="77777777" w:rsidR="0086389D" w:rsidRDefault="00AB39B8">
      <w:pPr>
        <w:jc w:val="both"/>
        <w:rPr>
          <w:color w:val="000000"/>
        </w:rPr>
      </w:pPr>
      <w:r>
        <w:rPr>
          <w:color w:val="000000"/>
        </w:rPr>
        <w:t xml:space="preserve">           v   EUR.</w:t>
      </w:r>
    </w:p>
    <w:p w14:paraId="4E0A7894" w14:textId="77777777" w:rsidR="0086389D" w:rsidRDefault="0086389D">
      <w:pPr>
        <w:ind w:left="360"/>
        <w:jc w:val="both"/>
        <w:rPr>
          <w:color w:val="000000"/>
        </w:rPr>
      </w:pPr>
    </w:p>
    <w:p w14:paraId="02C0993D" w14:textId="77777777" w:rsidR="0086389D" w:rsidRDefault="00AB39B8">
      <w:pPr>
        <w:jc w:val="both"/>
        <w:rPr>
          <w:b/>
          <w:color w:val="000000"/>
        </w:rPr>
      </w:pPr>
      <w:r>
        <w:rPr>
          <w:b/>
          <w:color w:val="000000"/>
        </w:rPr>
        <w:t>14.</w:t>
      </w:r>
      <w:r>
        <w:rPr>
          <w:color w:val="000000"/>
        </w:rPr>
        <w:tab/>
      </w:r>
      <w:r>
        <w:rPr>
          <w:b/>
          <w:color w:val="000000"/>
        </w:rPr>
        <w:t xml:space="preserve">Lehota na predkladanie ponúk, otváranie obálok: </w:t>
      </w:r>
    </w:p>
    <w:p w14:paraId="332B23DF" w14:textId="650E4B4F" w:rsidR="0086389D" w:rsidRDefault="00AB39B8" w:rsidP="002E246D">
      <w:pPr>
        <w:jc w:val="both"/>
        <w:rPr>
          <w:color w:val="000000"/>
        </w:rPr>
      </w:pPr>
      <w:r>
        <w:rPr>
          <w:color w:val="000000"/>
        </w:rPr>
        <w:tab/>
        <w:t xml:space="preserve">Ponuky treba predložiť </w:t>
      </w:r>
      <w:r w:rsidR="002E246D">
        <w:rPr>
          <w:color w:val="000000"/>
        </w:rPr>
        <w:t xml:space="preserve">emailom </w:t>
      </w:r>
      <w:r>
        <w:rPr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 xml:space="preserve">do </w:t>
      </w:r>
      <w:r w:rsidR="0031732D">
        <w:rPr>
          <w:color w:val="000000"/>
        </w:rPr>
        <w:t>2</w:t>
      </w:r>
      <w:r w:rsidR="009C4347">
        <w:rPr>
          <w:color w:val="000000"/>
        </w:rPr>
        <w:t>9</w:t>
      </w:r>
      <w:r>
        <w:rPr>
          <w:color w:val="000000"/>
        </w:rPr>
        <w:t>.</w:t>
      </w:r>
      <w:r w:rsidR="007E3BE5">
        <w:rPr>
          <w:color w:val="000000"/>
        </w:rPr>
        <w:t>0</w:t>
      </w:r>
      <w:r w:rsidR="009C4347">
        <w:rPr>
          <w:color w:val="000000"/>
        </w:rPr>
        <w:t>4</w:t>
      </w:r>
      <w:r>
        <w:rPr>
          <w:color w:val="000000"/>
        </w:rPr>
        <w:t>.20</w:t>
      </w:r>
      <w:r w:rsidR="007E3BE5">
        <w:rPr>
          <w:color w:val="000000"/>
        </w:rPr>
        <w:t>2</w:t>
      </w:r>
      <w:r w:rsidR="002E246D">
        <w:rPr>
          <w:color w:val="000000"/>
        </w:rPr>
        <w:t>2</w:t>
      </w:r>
      <w:r>
        <w:rPr>
          <w:color w:val="000000"/>
        </w:rPr>
        <w:t xml:space="preserve"> do 9:00  </w:t>
      </w:r>
    </w:p>
    <w:p w14:paraId="190BE766" w14:textId="48F79752" w:rsidR="0086389D" w:rsidRDefault="00AB39B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hod. na adresu </w:t>
      </w:r>
      <w:r w:rsidR="002E246D">
        <w:rPr>
          <w:color w:val="000000"/>
        </w:rPr>
        <w:t>pm@orechovapoton.sk</w:t>
      </w:r>
    </w:p>
    <w:p w14:paraId="78B8EF2C" w14:textId="0504009F" w:rsidR="0086389D" w:rsidRDefault="00AB39B8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2E246D">
        <w:rPr>
          <w:color w:val="000000"/>
        </w:rPr>
        <w:t>V</w:t>
      </w:r>
      <w:r>
        <w:rPr>
          <w:color w:val="000000"/>
        </w:rPr>
        <w:t xml:space="preserve">yhodnotenie ponúk </w:t>
      </w:r>
      <w:r w:rsidR="0031732D">
        <w:rPr>
          <w:color w:val="000000"/>
        </w:rPr>
        <w:t>2</w:t>
      </w:r>
      <w:r w:rsidR="009C4347">
        <w:rPr>
          <w:color w:val="000000"/>
        </w:rPr>
        <w:t>9</w:t>
      </w:r>
      <w:r>
        <w:rPr>
          <w:color w:val="000000"/>
        </w:rPr>
        <w:t>.</w:t>
      </w:r>
      <w:r w:rsidR="007E3BE5">
        <w:rPr>
          <w:color w:val="000000"/>
        </w:rPr>
        <w:t>0</w:t>
      </w:r>
      <w:r w:rsidR="009C4347">
        <w:rPr>
          <w:color w:val="000000"/>
        </w:rPr>
        <w:t>4</w:t>
      </w:r>
      <w:r>
        <w:rPr>
          <w:color w:val="000000"/>
        </w:rPr>
        <w:t>.20</w:t>
      </w:r>
      <w:r w:rsidR="007E3BE5">
        <w:rPr>
          <w:color w:val="000000"/>
        </w:rPr>
        <w:t>2</w:t>
      </w:r>
      <w:r w:rsidR="002E246D">
        <w:rPr>
          <w:color w:val="000000"/>
        </w:rPr>
        <w:t>2</w:t>
      </w:r>
      <w:r>
        <w:rPr>
          <w:color w:val="000000"/>
        </w:rPr>
        <w:t xml:space="preserve"> o </w:t>
      </w:r>
      <w:r w:rsidR="00CC0AC3">
        <w:rPr>
          <w:color w:val="000000"/>
        </w:rPr>
        <w:t>10</w:t>
      </w:r>
      <w:r>
        <w:rPr>
          <w:color w:val="000000"/>
        </w:rPr>
        <w:t>:</w:t>
      </w:r>
      <w:r w:rsidR="00CC0AC3">
        <w:rPr>
          <w:color w:val="000000"/>
        </w:rPr>
        <w:t>0</w:t>
      </w:r>
      <w:r>
        <w:rPr>
          <w:color w:val="000000"/>
        </w:rPr>
        <w:t xml:space="preserve">0 hodín. </w:t>
      </w:r>
    </w:p>
    <w:p w14:paraId="69BC50E2" w14:textId="77777777" w:rsidR="0086389D" w:rsidRDefault="0086389D">
      <w:pPr>
        <w:ind w:left="360"/>
        <w:jc w:val="both"/>
        <w:rPr>
          <w:color w:val="000000"/>
        </w:rPr>
      </w:pPr>
    </w:p>
    <w:p w14:paraId="7877EF80" w14:textId="77777777" w:rsidR="0086389D" w:rsidRDefault="00AB39B8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15.</w:t>
      </w:r>
      <w:r>
        <w:rPr>
          <w:b/>
          <w:color w:val="000000"/>
        </w:rPr>
        <w:tab/>
        <w:t>Ďalšie informácie:</w:t>
      </w:r>
    </w:p>
    <w:p w14:paraId="2C2BF5F1" w14:textId="77777777" w:rsidR="0086389D" w:rsidRDefault="00AB39B8">
      <w:pPr>
        <w:ind w:left="709" w:hanging="349"/>
        <w:jc w:val="both"/>
        <w:rPr>
          <w:color w:val="000000"/>
        </w:rPr>
      </w:pPr>
      <w:r>
        <w:rPr>
          <w:color w:val="000000"/>
        </w:rPr>
        <w:t xml:space="preserve">      Všetky výdavky spojené s prípravou a predložením ponuky znáša uchádzač bez akéhokoľvek finančného nároku na verejného obstarávateľa.</w:t>
      </w:r>
    </w:p>
    <w:p w14:paraId="29C6961C" w14:textId="6E72E189" w:rsidR="0086389D" w:rsidRDefault="00AB39B8" w:rsidP="00997588">
      <w:pPr>
        <w:ind w:left="709" w:hanging="349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Obstarávateľ si vyhradzuje právo neprijať ani jednu  z predložených ponúk, ak nebudú zodpovedať finančným možnostiam  obstarávateľa. Obstarávateľ neprijme ponuku, ktorej ponuková cena sa bude nachádzať mimo očakávaného cenového rozpätia.  </w:t>
      </w:r>
    </w:p>
    <w:p w14:paraId="42798810" w14:textId="77777777" w:rsidR="0086389D" w:rsidRDefault="0086389D">
      <w:pPr>
        <w:tabs>
          <w:tab w:val="left" w:pos="360"/>
        </w:tabs>
        <w:jc w:val="both"/>
        <w:rPr>
          <w:color w:val="000000"/>
        </w:rPr>
      </w:pPr>
    </w:p>
    <w:p w14:paraId="4B65AA20" w14:textId="77777777" w:rsidR="0086389D" w:rsidRDefault="0086389D">
      <w:pPr>
        <w:tabs>
          <w:tab w:val="left" w:pos="360"/>
        </w:tabs>
        <w:jc w:val="both"/>
        <w:rPr>
          <w:color w:val="000000"/>
        </w:rPr>
      </w:pPr>
    </w:p>
    <w:p w14:paraId="163C5F13" w14:textId="735BA8F0" w:rsidR="0086389D" w:rsidRDefault="00AB39B8">
      <w:pPr>
        <w:spacing w:before="120"/>
        <w:ind w:left="708"/>
        <w:jc w:val="both"/>
        <w:rPr>
          <w:color w:val="000000"/>
        </w:rPr>
      </w:pPr>
      <w:r>
        <w:rPr>
          <w:color w:val="000000"/>
        </w:rPr>
        <w:t xml:space="preserve">V Orechovej Potôni, dňa </w:t>
      </w:r>
      <w:r w:rsidR="009C4347">
        <w:rPr>
          <w:color w:val="000000"/>
        </w:rPr>
        <w:t>22</w:t>
      </w:r>
      <w:r>
        <w:rPr>
          <w:color w:val="000000"/>
        </w:rPr>
        <w:t>.</w:t>
      </w:r>
      <w:r w:rsidR="007E3BE5">
        <w:rPr>
          <w:color w:val="000000"/>
        </w:rPr>
        <w:t>0</w:t>
      </w:r>
      <w:r w:rsidR="009C4347">
        <w:rPr>
          <w:color w:val="000000"/>
        </w:rPr>
        <w:t>4</w:t>
      </w:r>
      <w:r>
        <w:rPr>
          <w:color w:val="000000"/>
        </w:rPr>
        <w:t>.20</w:t>
      </w:r>
      <w:r w:rsidR="007E3BE5">
        <w:rPr>
          <w:color w:val="000000"/>
        </w:rPr>
        <w:t>2</w:t>
      </w:r>
      <w:r w:rsidR="002E246D">
        <w:rPr>
          <w:color w:val="000000"/>
        </w:rPr>
        <w:t>2</w:t>
      </w:r>
    </w:p>
    <w:p w14:paraId="25182064" w14:textId="77777777" w:rsidR="0086389D" w:rsidRDefault="0086389D">
      <w:pPr>
        <w:spacing w:before="120"/>
        <w:ind w:left="708"/>
        <w:jc w:val="both"/>
        <w:rPr>
          <w:color w:val="000000"/>
        </w:rPr>
      </w:pPr>
    </w:p>
    <w:p w14:paraId="299F508E" w14:textId="77777777" w:rsidR="0086389D" w:rsidRDefault="00AB39B8">
      <w:pPr>
        <w:spacing w:before="120"/>
        <w:ind w:left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</w:t>
      </w:r>
    </w:p>
    <w:p w14:paraId="5FE22237" w14:textId="77777777" w:rsidR="0086389D" w:rsidRDefault="00AB39B8">
      <w:pPr>
        <w:ind w:left="720"/>
        <w:rPr>
          <w:color w:val="000000"/>
          <w:sz w:val="22"/>
          <w:szCs w:val="22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333333"/>
          <w:sz w:val="22"/>
          <w:szCs w:val="22"/>
          <w:shd w:val="clear" w:color="auto" w:fill="FFFFFF"/>
        </w:rPr>
        <w:t>Ing. Szilárd Gálffy</w:t>
      </w:r>
      <w:r>
        <w:rPr>
          <w:color w:val="000000"/>
          <w:sz w:val="22"/>
          <w:szCs w:val="22"/>
        </w:rPr>
        <w:t xml:space="preserve"> </w:t>
      </w:r>
    </w:p>
    <w:p w14:paraId="01476E87" w14:textId="77777777" w:rsidR="0086389D" w:rsidRDefault="00AB39B8">
      <w:pPr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obstarávateľ</w:t>
      </w:r>
      <w:r>
        <w:rPr>
          <w:color w:val="000000"/>
        </w:rPr>
        <w:t xml:space="preserve">   </w:t>
      </w:r>
    </w:p>
    <w:sectPr w:rsidR="0086389D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4604" w14:textId="77777777" w:rsidR="00687647" w:rsidRDefault="00AB39B8">
      <w:r>
        <w:separator/>
      </w:r>
    </w:p>
  </w:endnote>
  <w:endnote w:type="continuationSeparator" w:id="0">
    <w:p w14:paraId="7F0450A0" w14:textId="77777777" w:rsidR="00687647" w:rsidRDefault="00AB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4DA" w14:textId="77777777" w:rsidR="0086389D" w:rsidRDefault="00AB39B8">
    <w:pPr>
      <w:pStyle w:val="Pta"/>
      <w:jc w:val="right"/>
    </w:pPr>
    <w:r>
      <w:t xml:space="preserve">Strana </w:t>
    </w:r>
    <w:r>
      <w:rPr>
        <w:b/>
      </w:rPr>
      <w:fldChar w:fldCharType="begin"/>
    </w:r>
    <w:r>
      <w:instrText>PAGE</w:instrText>
    </w:r>
    <w:r>
      <w:fldChar w:fldCharType="separate"/>
    </w:r>
    <w:r w:rsidR="00654032">
      <w:rPr>
        <w:noProof/>
      </w:rPr>
      <w:t>2</w:t>
    </w:r>
    <w:r>
      <w:fldChar w:fldCharType="end"/>
    </w:r>
    <w:r>
      <w:t xml:space="preserve"> z </w:t>
    </w:r>
    <w:r>
      <w:rPr>
        <w:b/>
      </w:rPr>
      <w:fldChar w:fldCharType="begin"/>
    </w:r>
    <w:r>
      <w:instrText>NUMPAGES</w:instrText>
    </w:r>
    <w:r>
      <w:fldChar w:fldCharType="separate"/>
    </w:r>
    <w:r w:rsidR="00654032">
      <w:rPr>
        <w:noProof/>
      </w:rPr>
      <w:t>2</w:t>
    </w:r>
    <w:r>
      <w:fldChar w:fldCharType="end"/>
    </w:r>
  </w:p>
  <w:p w14:paraId="3850ECCA" w14:textId="77777777" w:rsidR="0086389D" w:rsidRDefault="00863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C192" w14:textId="77777777" w:rsidR="00687647" w:rsidRDefault="00AB39B8">
      <w:r>
        <w:separator/>
      </w:r>
    </w:p>
  </w:footnote>
  <w:footnote w:type="continuationSeparator" w:id="0">
    <w:p w14:paraId="1BC7F10F" w14:textId="77777777" w:rsidR="00687647" w:rsidRDefault="00AB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9E6"/>
    <w:multiLevelType w:val="multilevel"/>
    <w:tmpl w:val="68584E86"/>
    <w:lvl w:ilvl="0">
      <w:start w:val="9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7F2FF1"/>
    <w:multiLevelType w:val="multilevel"/>
    <w:tmpl w:val="BFB635E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2487" w:hanging="360"/>
      </w:pPr>
    </w:lvl>
    <w:lvl w:ilvl="2">
      <w:start w:val="1"/>
      <w:numFmt w:val="decimal"/>
      <w:lvlText w:val="%3."/>
      <w:lvlJc w:val="left"/>
      <w:pPr>
        <w:ind w:left="2443" w:hanging="36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decimal"/>
      <w:lvlText w:val="%5."/>
      <w:lvlJc w:val="left"/>
      <w:pPr>
        <w:ind w:left="3883" w:hanging="360"/>
      </w:pPr>
    </w:lvl>
    <w:lvl w:ilvl="5">
      <w:start w:val="1"/>
      <w:numFmt w:val="decimal"/>
      <w:lvlText w:val="%6."/>
      <w:lvlJc w:val="left"/>
      <w:pPr>
        <w:ind w:left="4603" w:hanging="36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decimal"/>
      <w:lvlText w:val="%8."/>
      <w:lvlJc w:val="left"/>
      <w:pPr>
        <w:ind w:left="6043" w:hanging="360"/>
      </w:pPr>
    </w:lvl>
    <w:lvl w:ilvl="8">
      <w:start w:val="1"/>
      <w:numFmt w:val="decimal"/>
      <w:lvlText w:val="%9."/>
      <w:lvlJc w:val="left"/>
      <w:pPr>
        <w:ind w:left="6763" w:hanging="360"/>
      </w:pPr>
    </w:lvl>
  </w:abstractNum>
  <w:abstractNum w:abstractNumId="2" w15:restartNumberingAfterBreak="0">
    <w:nsid w:val="63AA30AD"/>
    <w:multiLevelType w:val="multilevel"/>
    <w:tmpl w:val="178E00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C3438EB"/>
    <w:multiLevelType w:val="multilevel"/>
    <w:tmpl w:val="98266424"/>
    <w:lvl w:ilvl="0">
      <w:start w:val="3"/>
      <w:numFmt w:val="decimal"/>
      <w:lvlText w:val="%1."/>
      <w:lvlJc w:val="left"/>
      <w:pPr>
        <w:ind w:left="786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178622585">
    <w:abstractNumId w:val="1"/>
  </w:num>
  <w:num w:numId="2" w16cid:durableId="373770718">
    <w:abstractNumId w:val="3"/>
  </w:num>
  <w:num w:numId="3" w16cid:durableId="425032313">
    <w:abstractNumId w:val="0"/>
  </w:num>
  <w:num w:numId="4" w16cid:durableId="317006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9D"/>
    <w:rsid w:val="001A7F52"/>
    <w:rsid w:val="001F1536"/>
    <w:rsid w:val="002B4DA8"/>
    <w:rsid w:val="002E246D"/>
    <w:rsid w:val="0031732D"/>
    <w:rsid w:val="00432C26"/>
    <w:rsid w:val="00654032"/>
    <w:rsid w:val="00687647"/>
    <w:rsid w:val="007A2147"/>
    <w:rsid w:val="007E3BE5"/>
    <w:rsid w:val="00813E94"/>
    <w:rsid w:val="0086389D"/>
    <w:rsid w:val="00953706"/>
    <w:rsid w:val="00997588"/>
    <w:rsid w:val="009C4347"/>
    <w:rsid w:val="00A30635"/>
    <w:rsid w:val="00A536B0"/>
    <w:rsid w:val="00AB39B8"/>
    <w:rsid w:val="00BC30F6"/>
    <w:rsid w:val="00CC0AC3"/>
    <w:rsid w:val="00E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23EE"/>
  <w15:docId w15:val="{45EDB639-A302-43EC-ACAC-57810C5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445D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34B2"/>
    <w:rPr>
      <w:color w:val="0000FF"/>
      <w:u w:val="single"/>
    </w:rPr>
  </w:style>
  <w:style w:type="character" w:customStyle="1" w:styleId="HlavikaChar">
    <w:name w:val="Hlavička Char"/>
    <w:link w:val="Hlavika"/>
    <w:qFormat/>
    <w:rsid w:val="002B1E6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taChar">
    <w:name w:val="Päta Char"/>
    <w:link w:val="Pta"/>
    <w:uiPriority w:val="99"/>
    <w:qFormat/>
    <w:rsid w:val="002B1E6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e">
    <w:name w:val="pre"/>
    <w:basedOn w:val="Predvolenpsmoodseku"/>
    <w:qFormat/>
    <w:rsid w:val="00300ADE"/>
  </w:style>
  <w:style w:type="character" w:customStyle="1" w:styleId="NzovChar">
    <w:name w:val="Názov Char"/>
    <w:link w:val="Nzov"/>
    <w:qFormat/>
    <w:rsid w:val="000462BA"/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semiHidden/>
    <w:qFormat/>
    <w:rsid w:val="00604D91"/>
    <w:rPr>
      <w:rFonts w:ascii="Arial" w:eastAsia="Times New Roman" w:hAnsi="Arial"/>
      <w:szCs w:val="24"/>
    </w:rPr>
  </w:style>
  <w:style w:type="character" w:customStyle="1" w:styleId="ZarkazkladnhotextuChar">
    <w:name w:val="Zarážka základného textu Char"/>
    <w:link w:val="Zarkazkladnhotextu"/>
    <w:uiPriority w:val="99"/>
    <w:qFormat/>
    <w:rsid w:val="00431CE0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Predvolenpsmoodseku"/>
    <w:qFormat/>
    <w:rsid w:val="007C4BD7"/>
  </w:style>
  <w:style w:type="character" w:customStyle="1" w:styleId="Siln1">
    <w:name w:val="Silný1"/>
    <w:uiPriority w:val="22"/>
    <w:qFormat/>
    <w:rsid w:val="007C4BD7"/>
    <w:rPr>
      <w:b/>
      <w:bCs/>
    </w:rPr>
  </w:style>
  <w:style w:type="character" w:customStyle="1" w:styleId="ra">
    <w:name w:val="ra"/>
    <w:basedOn w:val="Predvolenpsmoodseku"/>
    <w:qFormat/>
    <w:rsid w:val="00197D78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27E8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/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Arial"/>
      <w:b w:val="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color w:val="000000"/>
    </w:rPr>
  </w:style>
  <w:style w:type="character" w:customStyle="1" w:styleId="ListLabel32">
    <w:name w:val="ListLabel 32"/>
    <w:qFormat/>
    <w:rPr>
      <w:b w:val="0"/>
      <w:i w:val="0"/>
      <w:color w:val="00000A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  <w:sz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qFormat/>
    <w:rsid w:val="00EF34B2"/>
    <w:pPr>
      <w:spacing w:beforeAutospacing="1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A1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2B1E6E"/>
    <w:pPr>
      <w:tabs>
        <w:tab w:val="center" w:pos="4536"/>
        <w:tab w:val="right" w:pos="9072"/>
      </w:tabs>
    </w:pPr>
    <w:rPr>
      <w:lang w:val="x-none"/>
    </w:rPr>
  </w:style>
  <w:style w:type="paragraph" w:styleId="Pta">
    <w:name w:val="footer"/>
    <w:basedOn w:val="Normlny"/>
    <w:link w:val="PtaChar"/>
    <w:uiPriority w:val="99"/>
    <w:unhideWhenUsed/>
    <w:rsid w:val="002B1E6E"/>
    <w:pPr>
      <w:tabs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link w:val="NzovChar"/>
    <w:qFormat/>
    <w:rsid w:val="000462BA"/>
    <w:pPr>
      <w:jc w:val="center"/>
    </w:pPr>
    <w:rPr>
      <w:b/>
      <w:bCs/>
      <w:lang w:val="x-none"/>
    </w:rPr>
  </w:style>
  <w:style w:type="paragraph" w:styleId="Zarkazkladnhotextu2">
    <w:name w:val="Body Text Indent 2"/>
    <w:basedOn w:val="Normlny"/>
    <w:link w:val="Zarkazkladnhotextu2Char"/>
    <w:semiHidden/>
    <w:qFormat/>
    <w:rsid w:val="00604D91"/>
    <w:pPr>
      <w:ind w:left="360"/>
      <w:jc w:val="both"/>
    </w:pPr>
    <w:rPr>
      <w:rFonts w:ascii="Arial" w:hAnsi="Arial"/>
      <w:sz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31CE0"/>
    <w:pPr>
      <w:spacing w:after="120"/>
      <w:ind w:left="283"/>
    </w:pPr>
    <w:rPr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2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D874-C832-4F8E-A6C7-43872B62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kubovic.ladislav</dc:creator>
  <dc:description/>
  <cp:lastModifiedBy>Orechova Poton</cp:lastModifiedBy>
  <cp:revision>10</cp:revision>
  <cp:lastPrinted>2022-03-16T07:53:00Z</cp:lastPrinted>
  <dcterms:created xsi:type="dcterms:W3CDTF">2022-03-08T08:15:00Z</dcterms:created>
  <dcterms:modified xsi:type="dcterms:W3CDTF">2022-04-22T10:06:00Z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